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4F7EA91C" w:rsidR="009A08DF" w:rsidRDefault="00DC26C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8923C7F" wp14:editId="7CE9A6A6">
                <wp:simplePos x="0" y="0"/>
                <wp:positionH relativeFrom="margin">
                  <wp:align>left</wp:align>
                </wp:positionH>
                <wp:positionV relativeFrom="paragraph">
                  <wp:posOffset>323215</wp:posOffset>
                </wp:positionV>
                <wp:extent cx="9243695" cy="280987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2809875"/>
                        </a:xfrm>
                        <a:prstGeom prst="rect">
                          <a:avLst/>
                        </a:prstGeom>
                        <a:noFill/>
                        <a:ln w="6350">
                          <a:solidFill>
                            <a:prstClr val="black"/>
                          </a:solidFill>
                        </a:ln>
                      </wps:spPr>
                      <wps:txbx>
                        <w:txbxContent>
                          <w:p w14:paraId="1F10C78E" w14:textId="3AE60CE9" w:rsidR="000A530D" w:rsidRDefault="000A530D"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A530D" w:rsidRPr="00F4180B" w:rsidRDefault="000A530D" w:rsidP="00817A50">
                            <w:pPr>
                              <w:jc w:val="both"/>
                              <w:rPr>
                                <w:rFonts w:ascii="Comic Sans MS" w:hAnsi="Comic Sans MS"/>
                              </w:rPr>
                            </w:pPr>
                          </w:p>
                          <w:p w14:paraId="5A49819D" w14:textId="43379982" w:rsidR="000A530D" w:rsidRPr="00F4180B" w:rsidRDefault="000A530D"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A530D" w:rsidRDefault="000A530D" w:rsidP="15CDC90E">
                            <w:pPr>
                              <w:jc w:val="center"/>
                              <w:rPr>
                                <w:rFonts w:ascii="Wingdings" w:eastAsia="Wingdings" w:hAnsi="Wingdings" w:cs="Wingdings"/>
                                <w:sz w:val="32"/>
                                <w:szCs w:val="32"/>
                              </w:rPr>
                            </w:pPr>
                          </w:p>
                          <w:p w14:paraId="466A3719" w14:textId="0543760B" w:rsidR="000A530D" w:rsidRPr="00F4180B" w:rsidRDefault="000A530D"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left:0;text-align:left;margin-left:0;margin-top:25.45pt;width:727.85pt;height:2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uQgIAAHoEAAAOAAAAZHJzL2Uyb0RvYy54bWysVFFv2jAQfp+0/2D5fQQoUIgIFaNimoTa&#10;SlD12TgOseb4PNuQsF+/sxMo6vY07cWc776c77vvjvlDUylyEtZJ0Bkd9PqUCM0hl/qQ0dfd+suU&#10;EueZzpkCLTJ6Fo4+LD5/mtcmFUMoQeXCEkyiXVqbjJbemzRJHC9FxVwPjNAYLMBWzOPVHpLcshqz&#10;VyoZ9vuTpAabGwtcOIfexzZIFzF/UQjun4vCCU9URrE2H08bz304k8WcpQfLTCl5Vwb7hyoqJjU+&#10;ek31yDwjRyv/SFVJbsFB4XscqgSKQnIROSCbQf8Dm23JjIhcsDnOXNvk/l9a/nR6sUTmqB0lmlUo&#10;0U40nnyFhgxCd2rjUgRtDcJ8g+6A7PwOnYF0U9gq/CIdgnHs8/na25CMo3M2HN1NZmNKOMaG0/5s&#10;ej8OeZL3z411/puAigQjoxbFiz1lp43zLfQCCa9pWEul0M9SpUmd0cnduB8/cKBkHoIhFj5ZKUtO&#10;DEdgrxj/0T17g8IilMZaAtmWVLB8s286pnvIz9gAC+0AOcPXEvNumPMvzOLEIGfcAv+MR6EAi4HO&#10;oqQE++tv/oBHITFKSY0TmFH388isoER91yjxbDAahZGNl9H4fogXexvZ30b0sVoBMkQZsbpoBrxX&#10;F7OwUL3hsizDqxhimuPbGfUXc+XbvcBl42K5jCAcUsP8Rm8ND6kv/dw1b8yaTiePEj/BZVZZ+kGu&#10;FtsKtjx6KGTUMjS47WrXdxzwOA3dMoYNur1H1PtfxuI3AAAA//8DAFBLAwQUAAYACAAAACEAaIpp&#10;9N8AAAAIAQAADwAAAGRycy9kb3ducmV2LnhtbEyPwU7DMBBE70j8g7VI3KgNJJSGOBVC9ICEkChV&#10;y9GJlzjCXofYTQNfj3uC42hGM2/K5eQsG3EInScJlzMBDKnxuqNWwuZtdXELLERFWllPKOEbAyyr&#10;05NSFdof6BXHdWxZKqFQKAkmxr7gPDQGnQoz3yMl78MPTsUkh5brQR1SubP8Sogb7lRHacGoHh8M&#10;Np/rvZPwvN19Pa5e3sUOa9vlo52bp59ayvOz6f4OWMQp/oXhiJ/QoUpMtd+TDsxKSEeihFwsgB3d&#10;LM/nwGoJ2eI6A16V/P+B6hcAAP//AwBQSwECLQAUAAYACAAAACEAtoM4kv4AAADhAQAAEwAAAAAA&#10;AAAAAAAAAAAAAAAAW0NvbnRlbnRfVHlwZXNdLnhtbFBLAQItABQABgAIAAAAIQA4/SH/1gAAAJQB&#10;AAALAAAAAAAAAAAAAAAAAC8BAABfcmVscy8ucmVsc1BLAQItABQABgAIAAAAIQCDnRsuQgIAAHoE&#10;AAAOAAAAAAAAAAAAAAAAAC4CAABkcnMvZTJvRG9jLnhtbFBLAQItABQABgAIAAAAIQBoimn03wAA&#10;AAgBAAAPAAAAAAAAAAAAAAAAAJwEAABkcnMvZG93bnJldi54bWxQSwUGAAAAAAQABADzAAAAqAUA&#10;AAAA&#10;" filled="f" strokeweight=".5pt">
                <v:textbox>
                  <w:txbxContent>
                    <w:p w14:paraId="1F10C78E" w14:textId="3AE60CE9" w:rsidR="000A530D" w:rsidRDefault="000A530D"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A530D" w:rsidRPr="00F4180B" w:rsidRDefault="000A530D" w:rsidP="00817A50">
                      <w:pPr>
                        <w:jc w:val="both"/>
                        <w:rPr>
                          <w:rFonts w:ascii="Comic Sans MS" w:hAnsi="Comic Sans MS"/>
                        </w:rPr>
                      </w:pPr>
                    </w:p>
                    <w:p w14:paraId="5A49819D" w14:textId="43379982" w:rsidR="000A530D" w:rsidRPr="00F4180B" w:rsidRDefault="000A530D"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A530D" w:rsidRDefault="000A530D" w:rsidP="15CDC90E">
                      <w:pPr>
                        <w:jc w:val="center"/>
                        <w:rPr>
                          <w:rFonts w:ascii="Wingdings" w:eastAsia="Wingdings" w:hAnsi="Wingdings" w:cs="Wingdings"/>
                          <w:sz w:val="32"/>
                          <w:szCs w:val="32"/>
                        </w:rPr>
                      </w:pPr>
                    </w:p>
                    <w:p w14:paraId="466A3719" w14:textId="0543760B" w:rsidR="000A530D" w:rsidRPr="00F4180B" w:rsidRDefault="000A530D"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827F8A">
        <w:rPr>
          <w:rFonts w:ascii="Comic Sans MS" w:hAnsi="Comic Sans MS" w:cs="Calibri"/>
          <w:b/>
          <w:bCs/>
          <w:u w:val="single"/>
        </w:rPr>
        <w:t>6</w:t>
      </w:r>
      <w:r w:rsidR="00C24D32">
        <w:rPr>
          <w:rFonts w:ascii="Comic Sans MS" w:hAnsi="Comic Sans MS" w:cs="Calibri"/>
          <w:b/>
          <w:bCs/>
          <w:u w:val="single"/>
        </w:rPr>
        <w:t xml:space="preserve"> </w:t>
      </w:r>
      <w:r>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bookmarkStart w:id="0" w:name="_GoBack"/>
      <w:r w:rsidR="00096C4B">
        <w:rPr>
          <w:rFonts w:ascii="Comic Sans MS" w:hAnsi="Comic Sans MS" w:cs="Calibri"/>
          <w:b/>
          <w:bCs/>
          <w:u w:val="single"/>
        </w:rPr>
        <w:t>WC</w:t>
      </w:r>
      <w:r w:rsidR="00D0658A" w:rsidRPr="009A08DF">
        <w:rPr>
          <w:rFonts w:ascii="Comic Sans MS" w:hAnsi="Comic Sans MS" w:cs="Calibri"/>
          <w:b/>
          <w:bCs/>
          <w:u w:val="single"/>
        </w:rPr>
        <w:t xml:space="preserve"> </w:t>
      </w:r>
      <w:r>
        <w:rPr>
          <w:rFonts w:ascii="Comic Sans MS" w:hAnsi="Comic Sans MS" w:cs="Calibri"/>
          <w:b/>
          <w:bCs/>
          <w:u w:val="single"/>
        </w:rPr>
        <w:t>29</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827F8A">
        <w:rPr>
          <w:rFonts w:ascii="Comic Sans MS" w:hAnsi="Comic Sans MS" w:cs="Calibri"/>
          <w:b/>
          <w:bCs/>
          <w:u w:val="single"/>
        </w:rPr>
        <w:t>, 6</w:t>
      </w:r>
      <w:r w:rsidR="00827F8A" w:rsidRPr="00827F8A">
        <w:rPr>
          <w:rFonts w:ascii="Comic Sans MS" w:hAnsi="Comic Sans MS" w:cs="Calibri"/>
          <w:b/>
          <w:bCs/>
          <w:u w:val="single"/>
          <w:vertAlign w:val="superscript"/>
        </w:rPr>
        <w:t>th</w:t>
      </w:r>
      <w:r w:rsidR="00827F8A">
        <w:rPr>
          <w:rFonts w:ascii="Comic Sans MS" w:hAnsi="Comic Sans MS" w:cs="Calibri"/>
          <w:b/>
          <w:bCs/>
          <w:u w:val="single"/>
        </w:rPr>
        <w:t xml:space="preserve"> July and 13</w:t>
      </w:r>
      <w:r w:rsidR="00827F8A" w:rsidRPr="00827F8A">
        <w:rPr>
          <w:rFonts w:ascii="Comic Sans MS" w:hAnsi="Comic Sans MS" w:cs="Calibri"/>
          <w:b/>
          <w:bCs/>
          <w:u w:val="single"/>
          <w:vertAlign w:val="superscript"/>
        </w:rPr>
        <w:t>th</w:t>
      </w:r>
      <w:r w:rsidR="00827F8A">
        <w:rPr>
          <w:rFonts w:ascii="Comic Sans MS" w:hAnsi="Comic Sans MS" w:cs="Calibri"/>
          <w:b/>
          <w:bCs/>
          <w:u w:val="single"/>
        </w:rPr>
        <w:t xml:space="preserve"> July</w:t>
      </w:r>
      <w:r w:rsidR="00D0658A" w:rsidRPr="009A08DF">
        <w:rPr>
          <w:rFonts w:ascii="Comic Sans MS" w:hAnsi="Comic Sans MS" w:cs="Calibri"/>
          <w:b/>
          <w:bCs/>
          <w:u w:val="single"/>
        </w:rPr>
        <w:t xml:space="preserve"> </w:t>
      </w:r>
      <w:bookmarkEnd w:id="0"/>
    </w:p>
    <w:p w14:paraId="5EB28784" w14:textId="11F0CE7E" w:rsidR="00DC26C6" w:rsidRDefault="00DC26C6" w:rsidP="00C735B8">
      <w:pPr>
        <w:rPr>
          <w:rFonts w:ascii="Comic Sans MS" w:hAnsi="Comic Sans MS" w:cs="Calibri"/>
          <w:b/>
          <w:bCs/>
          <w:sz w:val="18"/>
          <w:szCs w:val="18"/>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DC26C6" w14:paraId="2E6DFF95" w14:textId="77777777" w:rsidTr="00DC26C6">
        <w:trPr>
          <w:trHeight w:val="463"/>
        </w:trPr>
        <w:tc>
          <w:tcPr>
            <w:tcW w:w="827" w:type="dxa"/>
            <w:shd w:val="clear" w:color="auto" w:fill="C5E0B3" w:themeFill="accent6" w:themeFillTint="66"/>
          </w:tcPr>
          <w:p w14:paraId="0ED27CFB" w14:textId="77777777" w:rsidR="00DC26C6" w:rsidRPr="00A642DC" w:rsidRDefault="00DC26C6" w:rsidP="00DC26C6">
            <w:pPr>
              <w:rPr>
                <w:rFonts w:ascii="Calibri" w:hAnsi="Calibri" w:cs="Calibri"/>
                <w:b/>
                <w:bCs/>
                <w:sz w:val="20"/>
                <w:szCs w:val="20"/>
              </w:rPr>
            </w:pPr>
          </w:p>
        </w:tc>
        <w:tc>
          <w:tcPr>
            <w:tcW w:w="2746" w:type="dxa"/>
            <w:shd w:val="clear" w:color="auto" w:fill="C5E0B3" w:themeFill="accent6" w:themeFillTint="66"/>
          </w:tcPr>
          <w:p w14:paraId="3C11680D"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Monday</w:t>
            </w:r>
          </w:p>
          <w:p w14:paraId="02D17D6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39C4F1F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Tuesday</w:t>
            </w:r>
          </w:p>
          <w:p w14:paraId="5382B1B9"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57E8EAC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Wednesday</w:t>
            </w:r>
          </w:p>
          <w:p w14:paraId="1D830B8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475E78A9"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Thursday</w:t>
            </w:r>
          </w:p>
          <w:p w14:paraId="0E47C8D5"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72F05A4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Friday</w:t>
            </w:r>
          </w:p>
          <w:p w14:paraId="09C38FBD" w14:textId="77777777" w:rsidR="00DC26C6" w:rsidRPr="009324D7" w:rsidRDefault="00DC26C6" w:rsidP="00DC26C6">
            <w:pPr>
              <w:jc w:val="center"/>
              <w:rPr>
                <w:rFonts w:ascii="Comic Sans MS" w:hAnsi="Comic Sans MS" w:cs="Calibri"/>
                <w:b/>
                <w:bCs/>
                <w:sz w:val="18"/>
                <w:szCs w:val="18"/>
              </w:rPr>
            </w:pPr>
          </w:p>
        </w:tc>
      </w:tr>
      <w:tr w:rsidR="00DC26C6" w14:paraId="60B6605C" w14:textId="77777777" w:rsidTr="00DC26C6">
        <w:trPr>
          <w:trHeight w:val="3347"/>
        </w:trPr>
        <w:tc>
          <w:tcPr>
            <w:tcW w:w="827" w:type="dxa"/>
            <w:shd w:val="clear" w:color="auto" w:fill="C5E0B3" w:themeFill="accent6" w:themeFillTint="66"/>
          </w:tcPr>
          <w:p w14:paraId="4CF2BA44" w14:textId="77777777" w:rsidR="00DC26C6" w:rsidRPr="00A642DC" w:rsidRDefault="00DC26C6" w:rsidP="00DC26C6">
            <w:pPr>
              <w:rPr>
                <w:b/>
                <w:bCs/>
                <w:sz w:val="20"/>
                <w:szCs w:val="20"/>
              </w:rPr>
            </w:pPr>
          </w:p>
          <w:p w14:paraId="16E092F4" w14:textId="77777777" w:rsidR="00DC26C6" w:rsidRPr="00A642DC" w:rsidRDefault="00DC26C6" w:rsidP="00DC26C6">
            <w:pPr>
              <w:rPr>
                <w:b/>
                <w:bCs/>
                <w:sz w:val="20"/>
                <w:szCs w:val="20"/>
              </w:rPr>
            </w:pPr>
          </w:p>
          <w:p w14:paraId="407262B9" w14:textId="77777777" w:rsidR="00DC26C6" w:rsidRPr="00A642DC" w:rsidRDefault="00DC26C6" w:rsidP="00DC26C6">
            <w:pPr>
              <w:rPr>
                <w:b/>
                <w:bCs/>
                <w:sz w:val="20"/>
                <w:szCs w:val="20"/>
              </w:rPr>
            </w:pPr>
          </w:p>
          <w:p w14:paraId="7F422301" w14:textId="77777777" w:rsidR="00DC26C6" w:rsidRDefault="00DC26C6" w:rsidP="00DC26C6">
            <w:pPr>
              <w:rPr>
                <w:b/>
                <w:bCs/>
                <w:sz w:val="20"/>
                <w:szCs w:val="20"/>
              </w:rPr>
            </w:pPr>
          </w:p>
          <w:p w14:paraId="2745C85D" w14:textId="77777777" w:rsidR="00DC26C6" w:rsidRDefault="00DC26C6" w:rsidP="00DC26C6">
            <w:pPr>
              <w:rPr>
                <w:b/>
                <w:bCs/>
                <w:sz w:val="20"/>
                <w:szCs w:val="20"/>
              </w:rPr>
            </w:pPr>
          </w:p>
          <w:p w14:paraId="3B2459F3" w14:textId="77777777" w:rsidR="00DC26C6" w:rsidRDefault="00DC26C6" w:rsidP="00DC26C6">
            <w:pPr>
              <w:rPr>
                <w:b/>
                <w:bCs/>
                <w:sz w:val="20"/>
                <w:szCs w:val="20"/>
              </w:rPr>
            </w:pPr>
          </w:p>
          <w:p w14:paraId="7C9B81A9" w14:textId="205CA7FE" w:rsidR="00DC26C6" w:rsidRPr="009324D7" w:rsidRDefault="00DC26C6" w:rsidP="00DC26C6">
            <w:pPr>
              <w:rPr>
                <w:rFonts w:ascii="Comic Sans MS" w:hAnsi="Comic Sans MS"/>
                <w:b/>
                <w:bCs/>
                <w:sz w:val="20"/>
                <w:szCs w:val="20"/>
              </w:rPr>
            </w:pPr>
            <w:r w:rsidRPr="009324D7">
              <w:rPr>
                <w:rFonts w:ascii="Comic Sans MS" w:hAnsi="Comic Sans MS"/>
                <w:b/>
                <w:bCs/>
                <w:sz w:val="20"/>
                <w:szCs w:val="20"/>
              </w:rPr>
              <w:t xml:space="preserve">WC June </w:t>
            </w:r>
            <w:r w:rsidR="00B83E4B">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74CA2E0C" w14:textId="77777777" w:rsidR="00DC26C6" w:rsidRPr="00A642DC" w:rsidRDefault="00DC26C6" w:rsidP="00DC26C6">
            <w:pPr>
              <w:rPr>
                <w:b/>
                <w:bCs/>
                <w:sz w:val="20"/>
                <w:szCs w:val="20"/>
                <w:vertAlign w:val="superscript"/>
              </w:rPr>
            </w:pPr>
          </w:p>
          <w:p w14:paraId="0B5573BB" w14:textId="77777777" w:rsidR="00DC26C6" w:rsidRPr="00A642DC" w:rsidRDefault="00DC26C6" w:rsidP="00DC26C6">
            <w:pPr>
              <w:rPr>
                <w:b/>
                <w:bCs/>
                <w:sz w:val="20"/>
                <w:szCs w:val="20"/>
                <w:vertAlign w:val="superscript"/>
              </w:rPr>
            </w:pPr>
            <w:r w:rsidRPr="00A642DC">
              <w:rPr>
                <w:b/>
                <w:bCs/>
                <w:sz w:val="20"/>
                <w:szCs w:val="20"/>
                <w:vertAlign w:val="superscript"/>
              </w:rPr>
              <w:t xml:space="preserve"> </w:t>
            </w:r>
          </w:p>
          <w:p w14:paraId="684579AA" w14:textId="77777777" w:rsidR="00DC26C6" w:rsidRPr="00A642DC" w:rsidRDefault="00DC26C6" w:rsidP="00DC26C6">
            <w:pPr>
              <w:rPr>
                <w:b/>
                <w:bCs/>
                <w:sz w:val="20"/>
                <w:szCs w:val="20"/>
                <w:vertAlign w:val="superscript"/>
              </w:rPr>
            </w:pPr>
          </w:p>
          <w:p w14:paraId="4C595975" w14:textId="77777777" w:rsidR="00DC26C6" w:rsidRPr="00A642DC" w:rsidRDefault="00DC26C6" w:rsidP="00DC26C6">
            <w:pPr>
              <w:rPr>
                <w:rFonts w:ascii="Calibri" w:hAnsi="Calibri" w:cs="Calibri"/>
                <w:b/>
                <w:bCs/>
                <w:sz w:val="20"/>
                <w:szCs w:val="20"/>
              </w:rPr>
            </w:pPr>
          </w:p>
        </w:tc>
        <w:tc>
          <w:tcPr>
            <w:tcW w:w="2746" w:type="dxa"/>
          </w:tcPr>
          <w:p w14:paraId="45919367" w14:textId="637281A5" w:rsidR="00DC26C6" w:rsidRDefault="00B83E4B" w:rsidP="00DC26C6">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find the value of missing angles</w:t>
            </w:r>
          </w:p>
          <w:p w14:paraId="3AE47B32" w14:textId="77777777" w:rsidR="000A530D" w:rsidRDefault="000A530D" w:rsidP="00DC26C6">
            <w:pPr>
              <w:jc w:val="center"/>
              <w:rPr>
                <w:rFonts w:ascii="Comic Sans MS" w:hAnsi="Comic Sans MS"/>
                <w:sz w:val="22"/>
                <w:szCs w:val="22"/>
              </w:rPr>
            </w:pPr>
          </w:p>
          <w:p w14:paraId="457E7359" w14:textId="77777777" w:rsidR="00B83E4B" w:rsidRPr="007E589A" w:rsidRDefault="00B83E4B" w:rsidP="00DC26C6">
            <w:pPr>
              <w:jc w:val="center"/>
              <w:rPr>
                <w:rFonts w:ascii="Comic Sans MS" w:hAnsi="Comic Sans MS"/>
                <w:sz w:val="22"/>
                <w:szCs w:val="22"/>
              </w:rPr>
            </w:pPr>
          </w:p>
          <w:p w14:paraId="7CD0AC35" w14:textId="77777777" w:rsidR="00DC26C6" w:rsidRPr="007E589A" w:rsidRDefault="00DC26C6" w:rsidP="00DC26C6">
            <w:pPr>
              <w:jc w:val="center"/>
              <w:rPr>
                <w:rFonts w:ascii="Comic Sans MS" w:hAnsi="Comic Sans MS"/>
                <w:sz w:val="22"/>
                <w:szCs w:val="22"/>
              </w:rPr>
            </w:pPr>
          </w:p>
          <w:p w14:paraId="70335499" w14:textId="1ECB6763" w:rsidR="00B83E4B" w:rsidRPr="007E589A" w:rsidRDefault="000A530D" w:rsidP="00DC26C6">
            <w:pPr>
              <w:jc w:val="center"/>
              <w:rPr>
                <w:rFonts w:ascii="Comic Sans MS" w:hAnsi="Comic Sans MS"/>
                <w:sz w:val="22"/>
                <w:szCs w:val="22"/>
              </w:rPr>
            </w:pPr>
            <w:hyperlink r:id="rId5" w:history="1">
              <w:r>
                <w:rPr>
                  <w:rStyle w:val="Hyperlink"/>
                </w:rPr>
                <w:t>https://classroom.thenational.academy/lessons/find-the-value-of-missing-angles</w:t>
              </w:r>
            </w:hyperlink>
          </w:p>
        </w:tc>
        <w:tc>
          <w:tcPr>
            <w:tcW w:w="2746" w:type="dxa"/>
          </w:tcPr>
          <w:p w14:paraId="70F43499" w14:textId="2E10686C" w:rsidR="00DC26C6" w:rsidRDefault="00B83E4B" w:rsidP="00DC26C6">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compare and classify triangles</w:t>
            </w:r>
          </w:p>
          <w:p w14:paraId="4682C6CF" w14:textId="2211C94B" w:rsidR="000A530D" w:rsidRDefault="000A530D" w:rsidP="00DC26C6">
            <w:pPr>
              <w:jc w:val="center"/>
              <w:rPr>
                <w:rFonts w:ascii="Comic Sans MS" w:hAnsi="Comic Sans MS"/>
                <w:sz w:val="22"/>
                <w:szCs w:val="22"/>
              </w:rPr>
            </w:pPr>
          </w:p>
          <w:p w14:paraId="1F6410C6" w14:textId="77777777" w:rsidR="000A530D" w:rsidRPr="007E589A" w:rsidRDefault="000A530D" w:rsidP="00DC26C6">
            <w:pPr>
              <w:jc w:val="center"/>
              <w:rPr>
                <w:rFonts w:ascii="Comic Sans MS" w:hAnsi="Comic Sans MS"/>
                <w:sz w:val="22"/>
                <w:szCs w:val="22"/>
              </w:rPr>
            </w:pPr>
          </w:p>
          <w:p w14:paraId="6392C6FE" w14:textId="77777777" w:rsidR="00DC26C6" w:rsidRPr="007E589A" w:rsidRDefault="00DC26C6" w:rsidP="00DC26C6">
            <w:pPr>
              <w:jc w:val="center"/>
              <w:rPr>
                <w:rFonts w:ascii="Comic Sans MS" w:hAnsi="Comic Sans MS"/>
                <w:sz w:val="22"/>
                <w:szCs w:val="22"/>
              </w:rPr>
            </w:pPr>
          </w:p>
          <w:p w14:paraId="63F4A937" w14:textId="5B00E9FE" w:rsidR="00DC26C6" w:rsidRPr="007E589A" w:rsidRDefault="000A530D" w:rsidP="00DC26C6">
            <w:pPr>
              <w:jc w:val="center"/>
              <w:rPr>
                <w:rFonts w:ascii="Comic Sans MS" w:hAnsi="Comic Sans MS" w:cs="Calibri"/>
                <w:sz w:val="22"/>
                <w:szCs w:val="22"/>
              </w:rPr>
            </w:pPr>
            <w:hyperlink r:id="rId6" w:history="1">
              <w:r>
                <w:rPr>
                  <w:rStyle w:val="Hyperlink"/>
                </w:rPr>
                <w:t>https://classroom.thenational.academy/lessons/compare-and-classify-triangles</w:t>
              </w:r>
            </w:hyperlink>
          </w:p>
        </w:tc>
        <w:tc>
          <w:tcPr>
            <w:tcW w:w="2746" w:type="dxa"/>
          </w:tcPr>
          <w:p w14:paraId="39E26DC6" w14:textId="4232CE85" w:rsidR="000A530D" w:rsidRDefault="000A530D" w:rsidP="000A530D">
            <w:pPr>
              <w:jc w:val="center"/>
              <w:rPr>
                <w:rFonts w:ascii="Comic Sans MS" w:hAnsi="Comic Sans MS"/>
                <w:sz w:val="22"/>
                <w:szCs w:val="22"/>
              </w:rPr>
            </w:pPr>
            <w:r>
              <w:rPr>
                <w:rFonts w:ascii="Comic Sans MS" w:hAnsi="Comic Sans MS"/>
                <w:sz w:val="22"/>
                <w:szCs w:val="22"/>
              </w:rPr>
              <w:t>To compare and classify quadrilaterals</w:t>
            </w:r>
          </w:p>
          <w:p w14:paraId="6C09F357" w14:textId="54C94365" w:rsidR="00B83E4B" w:rsidRDefault="00B83E4B" w:rsidP="00DC26C6">
            <w:pPr>
              <w:jc w:val="center"/>
              <w:rPr>
                <w:rFonts w:ascii="Comic Sans MS" w:hAnsi="Comic Sans MS"/>
                <w:sz w:val="22"/>
                <w:szCs w:val="22"/>
              </w:rPr>
            </w:pPr>
          </w:p>
          <w:p w14:paraId="482B5E05" w14:textId="77777777" w:rsidR="00B83E4B" w:rsidRPr="007E589A" w:rsidRDefault="00B83E4B" w:rsidP="00DC26C6">
            <w:pPr>
              <w:jc w:val="center"/>
              <w:rPr>
                <w:rFonts w:ascii="Comic Sans MS" w:hAnsi="Comic Sans MS"/>
                <w:sz w:val="22"/>
                <w:szCs w:val="22"/>
              </w:rPr>
            </w:pPr>
          </w:p>
          <w:p w14:paraId="65C40189" w14:textId="77777777" w:rsidR="00DC26C6" w:rsidRPr="007E589A" w:rsidRDefault="00DC26C6" w:rsidP="00DC26C6">
            <w:pPr>
              <w:jc w:val="center"/>
              <w:rPr>
                <w:rFonts w:ascii="Comic Sans MS" w:hAnsi="Comic Sans MS" w:cs="Calibri"/>
                <w:sz w:val="22"/>
                <w:szCs w:val="22"/>
              </w:rPr>
            </w:pPr>
          </w:p>
          <w:p w14:paraId="4B11B5DF" w14:textId="328D72CA" w:rsidR="00DC26C6" w:rsidRPr="007E589A" w:rsidRDefault="000A530D" w:rsidP="00DC26C6">
            <w:pPr>
              <w:jc w:val="center"/>
              <w:rPr>
                <w:rFonts w:ascii="Comic Sans MS" w:hAnsi="Comic Sans MS" w:cs="Calibri"/>
                <w:sz w:val="22"/>
                <w:szCs w:val="22"/>
              </w:rPr>
            </w:pPr>
            <w:hyperlink r:id="rId7" w:history="1">
              <w:r>
                <w:rPr>
                  <w:rStyle w:val="Hyperlink"/>
                </w:rPr>
                <w:t>https://classroom.thenational.academy/lessons/compare-and-classify-quadrilaterals</w:t>
              </w:r>
            </w:hyperlink>
          </w:p>
        </w:tc>
        <w:tc>
          <w:tcPr>
            <w:tcW w:w="2746" w:type="dxa"/>
          </w:tcPr>
          <w:p w14:paraId="664EDCDE" w14:textId="236B4A35" w:rsidR="00DC26C6" w:rsidRPr="007E589A" w:rsidRDefault="00B83E4B" w:rsidP="00DC26C6">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find unknown angles in triangles</w:t>
            </w:r>
          </w:p>
          <w:p w14:paraId="7A7C1BB8" w14:textId="77777777" w:rsidR="00DC26C6" w:rsidRPr="007E589A" w:rsidRDefault="00DC26C6" w:rsidP="00DC26C6">
            <w:pPr>
              <w:jc w:val="center"/>
              <w:rPr>
                <w:rFonts w:ascii="Comic Sans MS" w:hAnsi="Comic Sans MS" w:cs="Calibri"/>
                <w:sz w:val="22"/>
                <w:szCs w:val="22"/>
              </w:rPr>
            </w:pPr>
          </w:p>
          <w:p w14:paraId="788A82E2" w14:textId="49D6FAC9" w:rsidR="00B83E4B" w:rsidRDefault="00B83E4B" w:rsidP="00817A50"/>
          <w:p w14:paraId="53ED042B" w14:textId="77777777" w:rsidR="00B83E4B" w:rsidRDefault="00B83E4B" w:rsidP="00DC26C6">
            <w:pPr>
              <w:jc w:val="center"/>
            </w:pPr>
          </w:p>
          <w:p w14:paraId="6E350128" w14:textId="48F9FB2A" w:rsidR="00DC26C6" w:rsidRPr="007E589A" w:rsidRDefault="000A530D" w:rsidP="00DC26C6">
            <w:pPr>
              <w:jc w:val="center"/>
              <w:rPr>
                <w:rFonts w:ascii="Comic Sans MS" w:hAnsi="Comic Sans MS" w:cs="Calibri"/>
                <w:sz w:val="22"/>
                <w:szCs w:val="22"/>
              </w:rPr>
            </w:pPr>
            <w:hyperlink r:id="rId8" w:history="1">
              <w:r>
                <w:rPr>
                  <w:rStyle w:val="Hyperlink"/>
                </w:rPr>
                <w:t>https://classroom.thenational.academy/lessons/find-unknown-angles-in-triangles</w:t>
              </w:r>
            </w:hyperlink>
          </w:p>
        </w:tc>
        <w:tc>
          <w:tcPr>
            <w:tcW w:w="2746" w:type="dxa"/>
          </w:tcPr>
          <w:p w14:paraId="3D289ADF" w14:textId="777D7FAD" w:rsidR="00DC26C6" w:rsidRPr="007E589A" w:rsidRDefault="00817A50" w:rsidP="00DC26C6">
            <w:pPr>
              <w:jc w:val="center"/>
              <w:rPr>
                <w:rFonts w:ascii="Comic Sans MS" w:hAnsi="Comic Sans MS" w:cs="Calibri"/>
                <w:sz w:val="22"/>
                <w:szCs w:val="22"/>
              </w:rPr>
            </w:pPr>
            <w:r w:rsidRPr="006D475C">
              <w:rPr>
                <w:rFonts w:ascii="Comic Sans MS" w:hAnsi="Comic Sans MS" w:cs="Calibri"/>
                <w:sz w:val="20"/>
                <w:szCs w:val="20"/>
              </w:rPr>
              <w:t>Complete the</w:t>
            </w:r>
            <w:r w:rsidR="000A530D">
              <w:rPr>
                <w:rFonts w:ascii="Comic Sans MS" w:hAnsi="Comic Sans MS" w:cs="Calibri"/>
                <w:sz w:val="20"/>
                <w:szCs w:val="20"/>
              </w:rPr>
              <w:t xml:space="preserve"> Landscape gardener</w:t>
            </w:r>
            <w:r>
              <w:rPr>
                <w:rFonts w:ascii="Comic Sans MS" w:hAnsi="Comic Sans MS" w:cs="Calibri"/>
                <w:sz w:val="20"/>
                <w:szCs w:val="20"/>
              </w:rPr>
              <w:t xml:space="preserve">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3C2E8BCF" w14:textId="0D93BB1A" w:rsidR="00DC26C6" w:rsidRPr="007E589A" w:rsidRDefault="000A530D" w:rsidP="00DC26C6">
            <w:pPr>
              <w:jc w:val="center"/>
              <w:rPr>
                <w:rFonts w:ascii="Comic Sans MS" w:hAnsi="Comic Sans MS" w:cs="Calibri"/>
                <w:sz w:val="22"/>
                <w:szCs w:val="22"/>
              </w:rPr>
            </w:pPr>
            <w:hyperlink r:id="rId9" w:history="1">
              <w:r>
                <w:rPr>
                  <w:rStyle w:val="Hyperlink"/>
                </w:rPr>
                <w:t>https://app.mymaths.co.uk/394-investigate/landscape-gardener</w:t>
              </w:r>
            </w:hyperlink>
          </w:p>
        </w:tc>
      </w:tr>
    </w:tbl>
    <w:p w14:paraId="48F4A4BF" w14:textId="447F924A" w:rsidR="00DF5A76" w:rsidRDefault="00DF5A76" w:rsidP="00C735B8">
      <w:pPr>
        <w:rPr>
          <w:rFonts w:ascii="Comic Sans MS" w:hAnsi="Comic Sans MS" w:cs="Calibri"/>
          <w:b/>
          <w:bCs/>
          <w:sz w:val="18"/>
          <w:szCs w:val="18"/>
        </w:rPr>
      </w:pPr>
    </w:p>
    <w:p w14:paraId="358D3B29" w14:textId="6663A566" w:rsidR="00672E7C" w:rsidRDefault="00672E7C" w:rsidP="00363444">
      <w:pPr>
        <w:rPr>
          <w:rFonts w:ascii="Comic Sans MS" w:hAnsi="Comic Sans MS" w:cs="Calibri"/>
          <w:b/>
          <w:bCs/>
          <w:color w:val="000000" w:themeColor="text1"/>
          <w:sz w:val="22"/>
          <w:szCs w:val="22"/>
        </w:rPr>
      </w:pPr>
    </w:p>
    <w:p w14:paraId="17CD2355" w14:textId="33D12F39" w:rsidR="00096C4B" w:rsidRDefault="00096C4B" w:rsidP="00363444">
      <w:pPr>
        <w:rPr>
          <w:rFonts w:ascii="Comic Sans MS" w:hAnsi="Comic Sans MS" w:cs="Calibri"/>
          <w:b/>
          <w:bCs/>
          <w:color w:val="000000" w:themeColor="text1"/>
          <w:sz w:val="22"/>
          <w:szCs w:val="22"/>
        </w:rPr>
      </w:pPr>
    </w:p>
    <w:p w14:paraId="7B0D7226" w14:textId="4DE110D8" w:rsidR="00096C4B" w:rsidRDefault="00096C4B" w:rsidP="00363444">
      <w:pPr>
        <w:rPr>
          <w:rFonts w:ascii="Comic Sans MS" w:hAnsi="Comic Sans MS" w:cs="Calibri"/>
          <w:b/>
          <w:bCs/>
          <w:color w:val="000000" w:themeColor="text1"/>
          <w:sz w:val="22"/>
          <w:szCs w:val="22"/>
        </w:rPr>
      </w:pPr>
    </w:p>
    <w:p w14:paraId="4E4FFDD1" w14:textId="6DC92279" w:rsidR="00096C4B" w:rsidRDefault="00096C4B"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7415C328" w14:textId="77777777" w:rsidTr="00096C4B">
        <w:trPr>
          <w:trHeight w:val="463"/>
        </w:trPr>
        <w:tc>
          <w:tcPr>
            <w:tcW w:w="827" w:type="dxa"/>
            <w:shd w:val="clear" w:color="auto" w:fill="C5E0B3" w:themeFill="accent6" w:themeFillTint="66"/>
          </w:tcPr>
          <w:p w14:paraId="239C40D5"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3C6FF868"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2E997D2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162428A"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419F8305"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1F723D52"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CA738D8"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363CB04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5144614C"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47558CF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380D5F82" w14:textId="77777777" w:rsidR="00096C4B" w:rsidRPr="009324D7" w:rsidRDefault="00096C4B" w:rsidP="00096C4B">
            <w:pPr>
              <w:jc w:val="center"/>
              <w:rPr>
                <w:rFonts w:ascii="Comic Sans MS" w:hAnsi="Comic Sans MS" w:cs="Calibri"/>
                <w:b/>
                <w:bCs/>
                <w:sz w:val="18"/>
                <w:szCs w:val="18"/>
              </w:rPr>
            </w:pPr>
          </w:p>
        </w:tc>
      </w:tr>
      <w:tr w:rsidR="00096C4B" w:rsidRPr="007E589A" w14:paraId="508ACF65" w14:textId="77777777" w:rsidTr="00096C4B">
        <w:trPr>
          <w:trHeight w:val="3347"/>
        </w:trPr>
        <w:tc>
          <w:tcPr>
            <w:tcW w:w="827" w:type="dxa"/>
            <w:shd w:val="clear" w:color="auto" w:fill="C5E0B3" w:themeFill="accent6" w:themeFillTint="66"/>
          </w:tcPr>
          <w:p w14:paraId="01ECD9EF" w14:textId="77777777" w:rsidR="00096C4B" w:rsidRPr="00A642DC" w:rsidRDefault="00096C4B" w:rsidP="00096C4B">
            <w:pPr>
              <w:rPr>
                <w:b/>
                <w:bCs/>
                <w:sz w:val="20"/>
                <w:szCs w:val="20"/>
              </w:rPr>
            </w:pPr>
          </w:p>
          <w:p w14:paraId="767157CC" w14:textId="77777777" w:rsidR="00096C4B" w:rsidRPr="00A642DC" w:rsidRDefault="00096C4B" w:rsidP="00096C4B">
            <w:pPr>
              <w:rPr>
                <w:b/>
                <w:bCs/>
                <w:sz w:val="20"/>
                <w:szCs w:val="20"/>
              </w:rPr>
            </w:pPr>
          </w:p>
          <w:p w14:paraId="7542333B" w14:textId="77777777" w:rsidR="00096C4B" w:rsidRPr="00A642DC" w:rsidRDefault="00096C4B" w:rsidP="00096C4B">
            <w:pPr>
              <w:rPr>
                <w:b/>
                <w:bCs/>
                <w:sz w:val="20"/>
                <w:szCs w:val="20"/>
              </w:rPr>
            </w:pPr>
          </w:p>
          <w:p w14:paraId="07B45499" w14:textId="77777777" w:rsidR="00096C4B" w:rsidRDefault="00096C4B" w:rsidP="00096C4B">
            <w:pPr>
              <w:rPr>
                <w:b/>
                <w:bCs/>
                <w:sz w:val="20"/>
                <w:szCs w:val="20"/>
              </w:rPr>
            </w:pPr>
          </w:p>
          <w:p w14:paraId="2C1E364B" w14:textId="77777777" w:rsidR="00096C4B" w:rsidRDefault="00096C4B" w:rsidP="00096C4B">
            <w:pPr>
              <w:rPr>
                <w:b/>
                <w:bCs/>
                <w:sz w:val="20"/>
                <w:szCs w:val="20"/>
              </w:rPr>
            </w:pPr>
          </w:p>
          <w:p w14:paraId="1E15A461" w14:textId="77777777" w:rsidR="00096C4B" w:rsidRDefault="00096C4B" w:rsidP="00096C4B">
            <w:pPr>
              <w:rPr>
                <w:b/>
                <w:bCs/>
                <w:sz w:val="20"/>
                <w:szCs w:val="20"/>
              </w:rPr>
            </w:pPr>
          </w:p>
          <w:p w14:paraId="3F4FDB81" w14:textId="62532DF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6th</w:t>
            </w:r>
          </w:p>
          <w:p w14:paraId="75A4BB87" w14:textId="77777777" w:rsidR="00096C4B" w:rsidRPr="00A642DC" w:rsidRDefault="00096C4B" w:rsidP="00096C4B">
            <w:pPr>
              <w:rPr>
                <w:b/>
                <w:bCs/>
                <w:sz w:val="20"/>
                <w:szCs w:val="20"/>
                <w:vertAlign w:val="superscript"/>
              </w:rPr>
            </w:pPr>
          </w:p>
          <w:p w14:paraId="4BBB17D0"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638D6472" w14:textId="77777777" w:rsidR="00096C4B" w:rsidRPr="00A642DC" w:rsidRDefault="00096C4B" w:rsidP="00096C4B">
            <w:pPr>
              <w:rPr>
                <w:b/>
                <w:bCs/>
                <w:sz w:val="20"/>
                <w:szCs w:val="20"/>
                <w:vertAlign w:val="superscript"/>
              </w:rPr>
            </w:pPr>
          </w:p>
          <w:p w14:paraId="42535A1B" w14:textId="77777777" w:rsidR="00096C4B" w:rsidRPr="00A642DC" w:rsidRDefault="00096C4B" w:rsidP="00096C4B">
            <w:pPr>
              <w:rPr>
                <w:rFonts w:ascii="Calibri" w:hAnsi="Calibri" w:cs="Calibri"/>
                <w:b/>
                <w:bCs/>
                <w:sz w:val="20"/>
                <w:szCs w:val="20"/>
              </w:rPr>
            </w:pPr>
          </w:p>
        </w:tc>
        <w:tc>
          <w:tcPr>
            <w:tcW w:w="2746" w:type="dxa"/>
          </w:tcPr>
          <w:p w14:paraId="12B49ED8" w14:textId="279B7809" w:rsidR="00096C4B" w:rsidRDefault="00096C4B" w:rsidP="00096C4B">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translate simple shapes</w:t>
            </w:r>
          </w:p>
          <w:p w14:paraId="1258AB7E" w14:textId="77777777" w:rsidR="000A530D" w:rsidRDefault="000A530D" w:rsidP="00096C4B">
            <w:pPr>
              <w:jc w:val="center"/>
              <w:rPr>
                <w:rFonts w:ascii="Comic Sans MS" w:hAnsi="Comic Sans MS"/>
                <w:sz w:val="22"/>
                <w:szCs w:val="22"/>
              </w:rPr>
            </w:pPr>
          </w:p>
          <w:p w14:paraId="363E8090" w14:textId="77777777" w:rsidR="00096C4B" w:rsidRPr="007E589A" w:rsidRDefault="00096C4B" w:rsidP="00096C4B">
            <w:pPr>
              <w:jc w:val="center"/>
              <w:rPr>
                <w:rFonts w:ascii="Comic Sans MS" w:hAnsi="Comic Sans MS"/>
                <w:sz w:val="22"/>
                <w:szCs w:val="22"/>
              </w:rPr>
            </w:pPr>
          </w:p>
          <w:p w14:paraId="16D6E1B7" w14:textId="77777777" w:rsidR="00096C4B" w:rsidRPr="007E589A" w:rsidRDefault="00096C4B" w:rsidP="00096C4B">
            <w:pPr>
              <w:jc w:val="center"/>
              <w:rPr>
                <w:rFonts w:ascii="Comic Sans MS" w:hAnsi="Comic Sans MS"/>
                <w:sz w:val="22"/>
                <w:szCs w:val="22"/>
              </w:rPr>
            </w:pPr>
          </w:p>
          <w:p w14:paraId="62D8AAA5" w14:textId="690F50D2" w:rsidR="00096C4B" w:rsidRPr="007E589A" w:rsidRDefault="000A530D" w:rsidP="00096C4B">
            <w:pPr>
              <w:jc w:val="center"/>
              <w:rPr>
                <w:rFonts w:ascii="Comic Sans MS" w:hAnsi="Comic Sans MS"/>
                <w:sz w:val="22"/>
                <w:szCs w:val="22"/>
              </w:rPr>
            </w:pPr>
            <w:hyperlink r:id="rId10" w:history="1">
              <w:r>
                <w:rPr>
                  <w:rStyle w:val="Hyperlink"/>
                </w:rPr>
                <w:t>https://classroom.thenational.academy/lessons/to-translate-simple-shapes</w:t>
              </w:r>
            </w:hyperlink>
          </w:p>
        </w:tc>
        <w:tc>
          <w:tcPr>
            <w:tcW w:w="2746" w:type="dxa"/>
          </w:tcPr>
          <w:p w14:paraId="2D1758B4" w14:textId="783A73CC" w:rsidR="00096C4B" w:rsidRDefault="00096C4B" w:rsidP="00096C4B">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reflect simple shapes</w:t>
            </w:r>
          </w:p>
          <w:p w14:paraId="7707D544" w14:textId="028D7FA1" w:rsidR="00096C4B" w:rsidRDefault="00096C4B" w:rsidP="00096C4B">
            <w:pPr>
              <w:jc w:val="center"/>
              <w:rPr>
                <w:rFonts w:ascii="Comic Sans MS" w:hAnsi="Comic Sans MS"/>
                <w:sz w:val="22"/>
                <w:szCs w:val="22"/>
              </w:rPr>
            </w:pPr>
          </w:p>
          <w:p w14:paraId="0965E296" w14:textId="77777777" w:rsidR="00096C4B" w:rsidRPr="007E589A" w:rsidRDefault="00096C4B" w:rsidP="00096C4B">
            <w:pPr>
              <w:jc w:val="center"/>
              <w:rPr>
                <w:rFonts w:ascii="Comic Sans MS" w:hAnsi="Comic Sans MS"/>
                <w:sz w:val="22"/>
                <w:szCs w:val="22"/>
              </w:rPr>
            </w:pPr>
          </w:p>
          <w:p w14:paraId="73B2C648" w14:textId="1A709F6F" w:rsidR="00096C4B" w:rsidRDefault="00096C4B" w:rsidP="00096C4B">
            <w:pPr>
              <w:jc w:val="center"/>
              <w:rPr>
                <w:rFonts w:ascii="Comic Sans MS" w:hAnsi="Comic Sans MS"/>
                <w:sz w:val="22"/>
                <w:szCs w:val="22"/>
              </w:rPr>
            </w:pPr>
          </w:p>
          <w:p w14:paraId="6DA13425" w14:textId="77777777" w:rsidR="000A530D" w:rsidRPr="007E589A" w:rsidRDefault="000A530D" w:rsidP="00096C4B">
            <w:pPr>
              <w:jc w:val="center"/>
              <w:rPr>
                <w:rFonts w:ascii="Comic Sans MS" w:hAnsi="Comic Sans MS"/>
                <w:sz w:val="22"/>
                <w:szCs w:val="22"/>
              </w:rPr>
            </w:pPr>
          </w:p>
          <w:p w14:paraId="071E606B" w14:textId="7187FF25" w:rsidR="00096C4B" w:rsidRPr="007E589A" w:rsidRDefault="000A530D" w:rsidP="00096C4B">
            <w:pPr>
              <w:jc w:val="center"/>
              <w:rPr>
                <w:rFonts w:ascii="Comic Sans MS" w:hAnsi="Comic Sans MS" w:cs="Calibri"/>
                <w:sz w:val="22"/>
                <w:szCs w:val="22"/>
              </w:rPr>
            </w:pPr>
            <w:hyperlink r:id="rId11" w:history="1">
              <w:r>
                <w:rPr>
                  <w:rStyle w:val="Hyperlink"/>
                </w:rPr>
                <w:t>https://classroom.thenational.academy/lessons/to-reflect-simple-shapes</w:t>
              </w:r>
            </w:hyperlink>
          </w:p>
        </w:tc>
        <w:tc>
          <w:tcPr>
            <w:tcW w:w="2746" w:type="dxa"/>
          </w:tcPr>
          <w:p w14:paraId="33659E5F" w14:textId="4B63DB96" w:rsidR="00096C4B" w:rsidRDefault="00096C4B" w:rsidP="00096C4B">
            <w:pPr>
              <w:jc w:val="center"/>
              <w:rPr>
                <w:rFonts w:ascii="Comic Sans MS" w:hAnsi="Comic Sans MS"/>
                <w:sz w:val="22"/>
                <w:szCs w:val="22"/>
              </w:rPr>
            </w:pPr>
            <w:r>
              <w:rPr>
                <w:rFonts w:ascii="Comic Sans MS" w:hAnsi="Comic Sans MS"/>
                <w:sz w:val="22"/>
                <w:szCs w:val="22"/>
              </w:rPr>
              <w:t xml:space="preserve">To </w:t>
            </w:r>
            <w:r w:rsidR="000A530D">
              <w:rPr>
                <w:rFonts w:ascii="Comic Sans MS" w:hAnsi="Comic Sans MS"/>
                <w:sz w:val="22"/>
                <w:szCs w:val="22"/>
              </w:rPr>
              <w:t>solve practical co-ordinate problems</w:t>
            </w:r>
          </w:p>
          <w:p w14:paraId="5C797083" w14:textId="77777777" w:rsidR="00096C4B" w:rsidRDefault="00096C4B" w:rsidP="00096C4B">
            <w:pPr>
              <w:jc w:val="center"/>
              <w:rPr>
                <w:rFonts w:ascii="Comic Sans MS" w:hAnsi="Comic Sans MS"/>
                <w:sz w:val="22"/>
                <w:szCs w:val="22"/>
              </w:rPr>
            </w:pPr>
          </w:p>
          <w:p w14:paraId="39DE2ECD" w14:textId="77777777" w:rsidR="00096C4B" w:rsidRPr="007E589A" w:rsidRDefault="00096C4B" w:rsidP="00096C4B">
            <w:pPr>
              <w:jc w:val="center"/>
              <w:rPr>
                <w:rFonts w:ascii="Comic Sans MS" w:hAnsi="Comic Sans MS"/>
                <w:sz w:val="22"/>
                <w:szCs w:val="22"/>
              </w:rPr>
            </w:pPr>
          </w:p>
          <w:p w14:paraId="1BB646D1" w14:textId="77777777" w:rsidR="00096C4B" w:rsidRPr="007E589A" w:rsidRDefault="00096C4B" w:rsidP="00096C4B">
            <w:pPr>
              <w:jc w:val="center"/>
              <w:rPr>
                <w:rFonts w:ascii="Comic Sans MS" w:hAnsi="Comic Sans MS" w:cs="Calibri"/>
                <w:sz w:val="22"/>
                <w:szCs w:val="22"/>
              </w:rPr>
            </w:pPr>
          </w:p>
          <w:p w14:paraId="3AC77952" w14:textId="466E8EFF" w:rsidR="00096C4B" w:rsidRPr="007E589A" w:rsidRDefault="000A530D" w:rsidP="00096C4B">
            <w:pPr>
              <w:jc w:val="center"/>
              <w:rPr>
                <w:rFonts w:ascii="Comic Sans MS" w:hAnsi="Comic Sans MS" w:cs="Calibri"/>
                <w:sz w:val="22"/>
                <w:szCs w:val="22"/>
              </w:rPr>
            </w:pPr>
            <w:hyperlink r:id="rId12" w:history="1">
              <w:r>
                <w:rPr>
                  <w:rStyle w:val="Hyperlink"/>
                </w:rPr>
                <w:t>https://classroom.thenational.academy/lessons/to-solve-practical-coordinate-problems</w:t>
              </w:r>
            </w:hyperlink>
          </w:p>
        </w:tc>
        <w:tc>
          <w:tcPr>
            <w:tcW w:w="2746" w:type="dxa"/>
          </w:tcPr>
          <w:p w14:paraId="11861DE0" w14:textId="26CDDF71"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827F8A">
              <w:rPr>
                <w:rFonts w:ascii="Comic Sans MS" w:hAnsi="Comic Sans MS"/>
                <w:sz w:val="22"/>
                <w:szCs w:val="22"/>
              </w:rPr>
              <w:t>recognise 3D shapes</w:t>
            </w:r>
          </w:p>
          <w:p w14:paraId="6134E11B" w14:textId="77777777" w:rsidR="00096C4B" w:rsidRPr="007E589A" w:rsidRDefault="00096C4B" w:rsidP="00096C4B">
            <w:pPr>
              <w:jc w:val="center"/>
              <w:rPr>
                <w:rFonts w:ascii="Comic Sans MS" w:hAnsi="Comic Sans MS" w:cs="Calibri"/>
                <w:sz w:val="22"/>
                <w:szCs w:val="22"/>
              </w:rPr>
            </w:pPr>
          </w:p>
          <w:p w14:paraId="44ACB4A1" w14:textId="4301B2DD" w:rsidR="00096C4B" w:rsidRDefault="00096C4B" w:rsidP="00096C4B"/>
          <w:p w14:paraId="3337A6B2" w14:textId="77777777" w:rsidR="00827F8A" w:rsidRDefault="00827F8A" w:rsidP="00096C4B"/>
          <w:p w14:paraId="309A6CF1" w14:textId="77777777" w:rsidR="00096C4B" w:rsidRDefault="00096C4B" w:rsidP="00096C4B">
            <w:pPr>
              <w:jc w:val="center"/>
            </w:pPr>
          </w:p>
          <w:p w14:paraId="2F5214F8" w14:textId="1D4435E6" w:rsidR="00096C4B" w:rsidRPr="007E589A" w:rsidRDefault="00827F8A" w:rsidP="00096C4B">
            <w:pPr>
              <w:jc w:val="center"/>
              <w:rPr>
                <w:rFonts w:ascii="Comic Sans MS" w:hAnsi="Comic Sans MS" w:cs="Calibri"/>
                <w:sz w:val="22"/>
                <w:szCs w:val="22"/>
              </w:rPr>
            </w:pPr>
            <w:hyperlink r:id="rId13" w:history="1">
              <w:r>
                <w:rPr>
                  <w:rStyle w:val="Hyperlink"/>
                </w:rPr>
                <w:t>https://classroom.thenational.academy/lessons/coordinates-and-shapes-to-recognise-3-d-shapes</w:t>
              </w:r>
            </w:hyperlink>
          </w:p>
        </w:tc>
        <w:tc>
          <w:tcPr>
            <w:tcW w:w="2746" w:type="dxa"/>
          </w:tcPr>
          <w:p w14:paraId="7AFB4981" w14:textId="2F0DF207"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travel plans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53FCAC8" w14:textId="77777777" w:rsidR="00096C4B" w:rsidRPr="007E589A" w:rsidRDefault="00096C4B" w:rsidP="00096C4B">
            <w:pPr>
              <w:jc w:val="center"/>
              <w:rPr>
                <w:rFonts w:ascii="Comic Sans MS" w:hAnsi="Comic Sans MS" w:cs="Calibri"/>
                <w:sz w:val="22"/>
                <w:szCs w:val="22"/>
              </w:rPr>
            </w:pPr>
          </w:p>
          <w:p w14:paraId="4B532A4E" w14:textId="32BF49FD" w:rsidR="00096C4B" w:rsidRPr="007E589A" w:rsidRDefault="000A530D" w:rsidP="00096C4B">
            <w:pPr>
              <w:jc w:val="center"/>
              <w:rPr>
                <w:rFonts w:ascii="Comic Sans MS" w:hAnsi="Comic Sans MS" w:cs="Calibri"/>
                <w:sz w:val="22"/>
                <w:szCs w:val="22"/>
              </w:rPr>
            </w:pPr>
            <w:hyperlink r:id="rId14" w:history="1">
              <w:r w:rsidR="00096C4B">
                <w:rPr>
                  <w:rStyle w:val="Hyperlink"/>
                </w:rPr>
                <w:t>https://app.mymaths.co.uk/389-investigate/travel-plans</w:t>
              </w:r>
            </w:hyperlink>
          </w:p>
        </w:tc>
      </w:tr>
    </w:tbl>
    <w:p w14:paraId="583C7D35" w14:textId="78434675" w:rsidR="00096C4B" w:rsidRDefault="00096C4B" w:rsidP="00363444">
      <w:pPr>
        <w:rPr>
          <w:rFonts w:ascii="Comic Sans MS" w:hAnsi="Comic Sans MS" w:cs="Calibri"/>
          <w:b/>
          <w:bCs/>
          <w:color w:val="000000" w:themeColor="text1"/>
          <w:sz w:val="22"/>
          <w:szCs w:val="22"/>
        </w:rPr>
      </w:pPr>
    </w:p>
    <w:p w14:paraId="2AEF474E" w14:textId="77777777" w:rsidR="00096C4B" w:rsidRPr="00096C4B" w:rsidRDefault="00096C4B" w:rsidP="00096C4B">
      <w:pPr>
        <w:rPr>
          <w:rFonts w:ascii="Comic Sans MS" w:hAnsi="Comic Sans MS" w:cs="Calibri"/>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4837D6C1" w14:textId="77777777" w:rsidTr="00096C4B">
        <w:trPr>
          <w:trHeight w:val="463"/>
        </w:trPr>
        <w:tc>
          <w:tcPr>
            <w:tcW w:w="827" w:type="dxa"/>
            <w:shd w:val="clear" w:color="auto" w:fill="C5E0B3" w:themeFill="accent6" w:themeFillTint="66"/>
          </w:tcPr>
          <w:p w14:paraId="46541820"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232E4F3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42A24879"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66C33314"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698B8066"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27C9A5B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DE837F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0B73B8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207339DB"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7F7F468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50C24758" w14:textId="77777777" w:rsidR="00096C4B" w:rsidRPr="009324D7" w:rsidRDefault="00096C4B" w:rsidP="00096C4B">
            <w:pPr>
              <w:jc w:val="center"/>
              <w:rPr>
                <w:rFonts w:ascii="Comic Sans MS" w:hAnsi="Comic Sans MS" w:cs="Calibri"/>
                <w:b/>
                <w:bCs/>
                <w:sz w:val="18"/>
                <w:szCs w:val="18"/>
              </w:rPr>
            </w:pPr>
          </w:p>
        </w:tc>
      </w:tr>
      <w:tr w:rsidR="00096C4B" w:rsidRPr="007E589A" w14:paraId="77210295" w14:textId="77777777" w:rsidTr="00096C4B">
        <w:trPr>
          <w:trHeight w:val="3347"/>
        </w:trPr>
        <w:tc>
          <w:tcPr>
            <w:tcW w:w="827" w:type="dxa"/>
            <w:shd w:val="clear" w:color="auto" w:fill="C5E0B3" w:themeFill="accent6" w:themeFillTint="66"/>
          </w:tcPr>
          <w:p w14:paraId="21369783" w14:textId="77777777" w:rsidR="00096C4B" w:rsidRPr="00A642DC" w:rsidRDefault="00096C4B" w:rsidP="00096C4B">
            <w:pPr>
              <w:rPr>
                <w:b/>
                <w:bCs/>
                <w:sz w:val="20"/>
                <w:szCs w:val="20"/>
              </w:rPr>
            </w:pPr>
          </w:p>
          <w:p w14:paraId="465F378F" w14:textId="77777777" w:rsidR="00096C4B" w:rsidRPr="00A642DC" w:rsidRDefault="00096C4B" w:rsidP="00096C4B">
            <w:pPr>
              <w:rPr>
                <w:b/>
                <w:bCs/>
                <w:sz w:val="20"/>
                <w:szCs w:val="20"/>
              </w:rPr>
            </w:pPr>
          </w:p>
          <w:p w14:paraId="4DE340EA" w14:textId="77777777" w:rsidR="00096C4B" w:rsidRPr="00A642DC" w:rsidRDefault="00096C4B" w:rsidP="00096C4B">
            <w:pPr>
              <w:rPr>
                <w:b/>
                <w:bCs/>
                <w:sz w:val="20"/>
                <w:szCs w:val="20"/>
              </w:rPr>
            </w:pPr>
          </w:p>
          <w:p w14:paraId="223E344A" w14:textId="77777777" w:rsidR="00096C4B" w:rsidRDefault="00096C4B" w:rsidP="00096C4B">
            <w:pPr>
              <w:rPr>
                <w:b/>
                <w:bCs/>
                <w:sz w:val="20"/>
                <w:szCs w:val="20"/>
              </w:rPr>
            </w:pPr>
          </w:p>
          <w:p w14:paraId="4768C835" w14:textId="77777777" w:rsidR="00096C4B" w:rsidRDefault="00096C4B" w:rsidP="00096C4B">
            <w:pPr>
              <w:rPr>
                <w:b/>
                <w:bCs/>
                <w:sz w:val="20"/>
                <w:szCs w:val="20"/>
              </w:rPr>
            </w:pPr>
          </w:p>
          <w:p w14:paraId="19D5847B" w14:textId="77777777" w:rsidR="00096C4B" w:rsidRDefault="00096C4B" w:rsidP="00096C4B">
            <w:pPr>
              <w:rPr>
                <w:b/>
                <w:bCs/>
                <w:sz w:val="20"/>
                <w:szCs w:val="20"/>
              </w:rPr>
            </w:pPr>
          </w:p>
          <w:p w14:paraId="2F481363" w14:textId="743EE0E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13th</w:t>
            </w:r>
          </w:p>
          <w:p w14:paraId="7B1C9959" w14:textId="77777777" w:rsidR="00096C4B" w:rsidRPr="00A642DC" w:rsidRDefault="00096C4B" w:rsidP="00096C4B">
            <w:pPr>
              <w:rPr>
                <w:b/>
                <w:bCs/>
                <w:sz w:val="20"/>
                <w:szCs w:val="20"/>
                <w:vertAlign w:val="superscript"/>
              </w:rPr>
            </w:pPr>
          </w:p>
          <w:p w14:paraId="1333EA1D"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49A91AE6" w14:textId="77777777" w:rsidR="00096C4B" w:rsidRPr="00A642DC" w:rsidRDefault="00096C4B" w:rsidP="00096C4B">
            <w:pPr>
              <w:rPr>
                <w:b/>
                <w:bCs/>
                <w:sz w:val="20"/>
                <w:szCs w:val="20"/>
                <w:vertAlign w:val="superscript"/>
              </w:rPr>
            </w:pPr>
          </w:p>
          <w:p w14:paraId="7779C484" w14:textId="77777777" w:rsidR="00096C4B" w:rsidRPr="00A642DC" w:rsidRDefault="00096C4B" w:rsidP="00096C4B">
            <w:pPr>
              <w:rPr>
                <w:rFonts w:ascii="Calibri" w:hAnsi="Calibri" w:cs="Calibri"/>
                <w:b/>
                <w:bCs/>
                <w:sz w:val="20"/>
                <w:szCs w:val="20"/>
              </w:rPr>
            </w:pPr>
          </w:p>
        </w:tc>
        <w:tc>
          <w:tcPr>
            <w:tcW w:w="2746" w:type="dxa"/>
          </w:tcPr>
          <w:p w14:paraId="1574E96D" w14:textId="3651E6F9" w:rsidR="00096C4B" w:rsidRDefault="00096C4B" w:rsidP="00096C4B">
            <w:pPr>
              <w:jc w:val="center"/>
              <w:rPr>
                <w:rFonts w:ascii="Comic Sans MS" w:hAnsi="Comic Sans MS"/>
                <w:sz w:val="22"/>
                <w:szCs w:val="22"/>
              </w:rPr>
            </w:pPr>
            <w:r>
              <w:rPr>
                <w:rFonts w:ascii="Comic Sans MS" w:hAnsi="Comic Sans MS"/>
                <w:sz w:val="22"/>
                <w:szCs w:val="22"/>
              </w:rPr>
              <w:t>To re</w:t>
            </w:r>
            <w:r w:rsidR="00827F8A">
              <w:rPr>
                <w:rFonts w:ascii="Comic Sans MS" w:hAnsi="Comic Sans MS"/>
                <w:sz w:val="22"/>
                <w:szCs w:val="22"/>
              </w:rPr>
              <w:t>cognise nets of 3D shapes</w:t>
            </w:r>
          </w:p>
          <w:p w14:paraId="74E1C426" w14:textId="142EEB7B" w:rsidR="00096C4B" w:rsidRDefault="00096C4B" w:rsidP="00096C4B">
            <w:pPr>
              <w:jc w:val="center"/>
              <w:rPr>
                <w:rFonts w:ascii="Comic Sans MS" w:hAnsi="Comic Sans MS"/>
                <w:sz w:val="22"/>
                <w:szCs w:val="22"/>
              </w:rPr>
            </w:pPr>
          </w:p>
          <w:p w14:paraId="670C82F5" w14:textId="77777777" w:rsidR="00096C4B" w:rsidRDefault="00096C4B" w:rsidP="00096C4B">
            <w:pPr>
              <w:jc w:val="center"/>
              <w:rPr>
                <w:rFonts w:ascii="Comic Sans MS" w:hAnsi="Comic Sans MS"/>
                <w:sz w:val="22"/>
                <w:szCs w:val="22"/>
              </w:rPr>
            </w:pPr>
          </w:p>
          <w:p w14:paraId="45EF877C" w14:textId="77777777" w:rsidR="00096C4B" w:rsidRPr="007E589A" w:rsidRDefault="00096C4B" w:rsidP="00096C4B">
            <w:pPr>
              <w:jc w:val="center"/>
              <w:rPr>
                <w:rFonts w:ascii="Comic Sans MS" w:hAnsi="Comic Sans MS"/>
                <w:sz w:val="22"/>
                <w:szCs w:val="22"/>
              </w:rPr>
            </w:pPr>
          </w:p>
          <w:p w14:paraId="19844150" w14:textId="5F2EB7A7" w:rsidR="00096C4B" w:rsidRPr="007E589A" w:rsidRDefault="00827F8A" w:rsidP="00096C4B">
            <w:pPr>
              <w:jc w:val="center"/>
              <w:rPr>
                <w:rFonts w:ascii="Comic Sans MS" w:hAnsi="Comic Sans MS"/>
                <w:sz w:val="22"/>
                <w:szCs w:val="22"/>
              </w:rPr>
            </w:pPr>
            <w:hyperlink r:id="rId15" w:history="1">
              <w:r>
                <w:rPr>
                  <w:rStyle w:val="Hyperlink"/>
                </w:rPr>
                <w:t>https://classroom.thenational.academy/lessons/coordinates-and-shapes-to-recognise-nets-of-3-d-shapes</w:t>
              </w:r>
            </w:hyperlink>
          </w:p>
        </w:tc>
        <w:tc>
          <w:tcPr>
            <w:tcW w:w="2746" w:type="dxa"/>
          </w:tcPr>
          <w:p w14:paraId="01CA46CC" w14:textId="64B449E8"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solve problems </w:t>
            </w:r>
            <w:r w:rsidR="00827F8A">
              <w:rPr>
                <w:rFonts w:ascii="Comic Sans MS" w:hAnsi="Comic Sans MS"/>
                <w:sz w:val="22"/>
                <w:szCs w:val="22"/>
              </w:rPr>
              <w:t>involving 3D shapes</w:t>
            </w:r>
          </w:p>
          <w:p w14:paraId="480AC472" w14:textId="77F2B257" w:rsidR="00096C4B" w:rsidRDefault="00096C4B" w:rsidP="00096C4B">
            <w:pPr>
              <w:jc w:val="center"/>
              <w:rPr>
                <w:rFonts w:ascii="Comic Sans MS" w:hAnsi="Comic Sans MS"/>
                <w:sz w:val="22"/>
                <w:szCs w:val="22"/>
              </w:rPr>
            </w:pPr>
          </w:p>
          <w:p w14:paraId="34B0B23C" w14:textId="79B280BC" w:rsidR="00096C4B" w:rsidRDefault="00096C4B" w:rsidP="00096C4B">
            <w:pPr>
              <w:jc w:val="center"/>
              <w:rPr>
                <w:rFonts w:ascii="Comic Sans MS" w:hAnsi="Comic Sans MS"/>
                <w:sz w:val="22"/>
                <w:szCs w:val="22"/>
              </w:rPr>
            </w:pPr>
          </w:p>
          <w:p w14:paraId="50019D70" w14:textId="77777777" w:rsidR="00096C4B" w:rsidRPr="007E589A" w:rsidRDefault="00096C4B" w:rsidP="00096C4B">
            <w:pPr>
              <w:jc w:val="center"/>
              <w:rPr>
                <w:rFonts w:ascii="Comic Sans MS" w:hAnsi="Comic Sans MS"/>
                <w:sz w:val="22"/>
                <w:szCs w:val="22"/>
              </w:rPr>
            </w:pPr>
          </w:p>
          <w:p w14:paraId="239E740D" w14:textId="1C46D59F" w:rsidR="00096C4B" w:rsidRPr="007E589A" w:rsidRDefault="00827F8A" w:rsidP="00096C4B">
            <w:pPr>
              <w:jc w:val="center"/>
              <w:rPr>
                <w:rFonts w:ascii="Comic Sans MS" w:hAnsi="Comic Sans MS" w:cs="Calibri"/>
                <w:sz w:val="22"/>
                <w:szCs w:val="22"/>
              </w:rPr>
            </w:pPr>
            <w:hyperlink r:id="rId16" w:history="1">
              <w:r>
                <w:rPr>
                  <w:rStyle w:val="Hyperlink"/>
                </w:rPr>
                <w:t>https://classroom.thenational.academy/lessons/coordinates-and-shapes-to-solve-problems-involving-3-d-shapes</w:t>
              </w:r>
            </w:hyperlink>
          </w:p>
        </w:tc>
        <w:tc>
          <w:tcPr>
            <w:tcW w:w="2746" w:type="dxa"/>
          </w:tcPr>
          <w:p w14:paraId="277F5B12" w14:textId="76C1C6D1" w:rsidR="00096C4B" w:rsidRDefault="00F93E7C" w:rsidP="00096C4B">
            <w:pPr>
              <w:jc w:val="center"/>
              <w:rPr>
                <w:rFonts w:ascii="Comic Sans MS" w:hAnsi="Comic Sans MS"/>
                <w:sz w:val="22"/>
                <w:szCs w:val="22"/>
              </w:rPr>
            </w:pPr>
            <w:r>
              <w:rPr>
                <w:rFonts w:ascii="Comic Sans MS" w:hAnsi="Comic Sans MS"/>
                <w:sz w:val="22"/>
                <w:szCs w:val="22"/>
              </w:rPr>
              <w:t>Name parts of a circle</w:t>
            </w:r>
          </w:p>
          <w:p w14:paraId="02F528FB" w14:textId="1231CBC6" w:rsidR="00F93E7C" w:rsidRDefault="00F93E7C" w:rsidP="00096C4B">
            <w:pPr>
              <w:jc w:val="center"/>
              <w:rPr>
                <w:rFonts w:ascii="Comic Sans MS" w:hAnsi="Comic Sans MS"/>
                <w:sz w:val="22"/>
                <w:szCs w:val="22"/>
              </w:rPr>
            </w:pPr>
          </w:p>
          <w:p w14:paraId="1B633351" w14:textId="47B46060" w:rsidR="00F93E7C" w:rsidRDefault="00F93E7C" w:rsidP="00096C4B">
            <w:pPr>
              <w:jc w:val="center"/>
              <w:rPr>
                <w:rFonts w:ascii="Comic Sans MS" w:hAnsi="Comic Sans MS"/>
                <w:sz w:val="22"/>
                <w:szCs w:val="22"/>
              </w:rPr>
            </w:pPr>
          </w:p>
          <w:p w14:paraId="6DE21452" w14:textId="77777777" w:rsidR="00F93E7C" w:rsidRPr="007E589A" w:rsidRDefault="00F93E7C" w:rsidP="00096C4B">
            <w:pPr>
              <w:jc w:val="center"/>
              <w:rPr>
                <w:rFonts w:ascii="Comic Sans MS" w:hAnsi="Comic Sans MS"/>
                <w:sz w:val="22"/>
                <w:szCs w:val="22"/>
              </w:rPr>
            </w:pPr>
          </w:p>
          <w:p w14:paraId="5BD59AED" w14:textId="77777777" w:rsidR="00096C4B" w:rsidRPr="007E589A" w:rsidRDefault="00096C4B" w:rsidP="00096C4B">
            <w:pPr>
              <w:jc w:val="center"/>
              <w:rPr>
                <w:rFonts w:ascii="Comic Sans MS" w:hAnsi="Comic Sans MS" w:cs="Calibri"/>
                <w:sz w:val="22"/>
                <w:szCs w:val="22"/>
              </w:rPr>
            </w:pPr>
          </w:p>
          <w:p w14:paraId="2CA56AB0" w14:textId="33338853" w:rsidR="00096C4B" w:rsidRPr="007E589A" w:rsidRDefault="00F93E7C" w:rsidP="00096C4B">
            <w:pPr>
              <w:jc w:val="center"/>
              <w:rPr>
                <w:rFonts w:ascii="Comic Sans MS" w:hAnsi="Comic Sans MS" w:cs="Calibri"/>
                <w:sz w:val="22"/>
                <w:szCs w:val="22"/>
              </w:rPr>
            </w:pPr>
            <w:hyperlink r:id="rId17" w:history="1">
              <w:r>
                <w:rPr>
                  <w:rStyle w:val="Hyperlink"/>
                </w:rPr>
                <w:t>https://classroom.thenational.academy/lessons/coordinates-and-shapes-to-illustrate-and-name-parts-of-a-circle</w:t>
              </w:r>
            </w:hyperlink>
          </w:p>
        </w:tc>
        <w:tc>
          <w:tcPr>
            <w:tcW w:w="2746" w:type="dxa"/>
          </w:tcPr>
          <w:p w14:paraId="60FAADB0" w14:textId="461E0A74"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F93E7C">
              <w:rPr>
                <w:rFonts w:ascii="Comic Sans MS" w:hAnsi="Comic Sans MS"/>
                <w:sz w:val="22"/>
                <w:szCs w:val="22"/>
              </w:rPr>
              <w:t>solve problem involving circles</w:t>
            </w:r>
          </w:p>
          <w:p w14:paraId="0BE62B48" w14:textId="77777777" w:rsidR="00096C4B" w:rsidRPr="007E589A" w:rsidRDefault="00096C4B" w:rsidP="00096C4B">
            <w:pPr>
              <w:jc w:val="center"/>
              <w:rPr>
                <w:rFonts w:ascii="Comic Sans MS" w:hAnsi="Comic Sans MS" w:cs="Calibri"/>
                <w:sz w:val="22"/>
                <w:szCs w:val="22"/>
              </w:rPr>
            </w:pPr>
          </w:p>
          <w:p w14:paraId="181723AE" w14:textId="77777777" w:rsidR="00096C4B" w:rsidRDefault="00096C4B" w:rsidP="00096C4B"/>
          <w:p w14:paraId="4AC0785E" w14:textId="77777777" w:rsidR="00096C4B" w:rsidRDefault="00096C4B" w:rsidP="00096C4B">
            <w:pPr>
              <w:jc w:val="center"/>
            </w:pPr>
          </w:p>
          <w:p w14:paraId="54D683CA" w14:textId="46E982AB" w:rsidR="00096C4B" w:rsidRPr="007E589A" w:rsidRDefault="00F93E7C" w:rsidP="00096C4B">
            <w:pPr>
              <w:jc w:val="center"/>
              <w:rPr>
                <w:rFonts w:ascii="Comic Sans MS" w:hAnsi="Comic Sans MS" w:cs="Calibri"/>
                <w:sz w:val="22"/>
                <w:szCs w:val="22"/>
              </w:rPr>
            </w:pPr>
            <w:hyperlink r:id="rId18" w:history="1">
              <w:r>
                <w:rPr>
                  <w:rStyle w:val="Hyperlink"/>
                </w:rPr>
                <w:t>https://classroom.thenational.academy/lessons/coordinates-and-shapes-to-solve-practical-problems-involving-circles</w:t>
              </w:r>
            </w:hyperlink>
          </w:p>
        </w:tc>
        <w:tc>
          <w:tcPr>
            <w:tcW w:w="2746" w:type="dxa"/>
          </w:tcPr>
          <w:p w14:paraId="448ACDD3" w14:textId="1D544B51"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Secret Agent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C06F1A5" w14:textId="77777777" w:rsidR="00096C4B" w:rsidRPr="007E589A" w:rsidRDefault="00096C4B" w:rsidP="00096C4B">
            <w:pPr>
              <w:jc w:val="center"/>
              <w:rPr>
                <w:rFonts w:ascii="Comic Sans MS" w:hAnsi="Comic Sans MS" w:cs="Calibri"/>
                <w:sz w:val="22"/>
                <w:szCs w:val="22"/>
              </w:rPr>
            </w:pPr>
          </w:p>
          <w:p w14:paraId="51710030" w14:textId="11C6C931" w:rsidR="00096C4B" w:rsidRPr="007E589A" w:rsidRDefault="000A530D" w:rsidP="00096C4B">
            <w:pPr>
              <w:jc w:val="center"/>
              <w:rPr>
                <w:rFonts w:ascii="Comic Sans MS" w:hAnsi="Comic Sans MS" w:cs="Calibri"/>
                <w:sz w:val="22"/>
                <w:szCs w:val="22"/>
              </w:rPr>
            </w:pPr>
            <w:hyperlink r:id="rId19" w:history="1">
              <w:r w:rsidR="00096C4B">
                <w:rPr>
                  <w:rStyle w:val="Hyperlink"/>
                </w:rPr>
                <w:t>https://app.mymaths.co.uk/393-investigate/secret-agent</w:t>
              </w:r>
            </w:hyperlink>
          </w:p>
        </w:tc>
      </w:tr>
    </w:tbl>
    <w:p w14:paraId="6B22CF48" w14:textId="77777777" w:rsidR="00096C4B" w:rsidRPr="00096C4B" w:rsidRDefault="00096C4B" w:rsidP="00096C4B">
      <w:pPr>
        <w:rPr>
          <w:rFonts w:ascii="Comic Sans MS" w:hAnsi="Comic Sans MS" w:cs="Calibri"/>
          <w:sz w:val="22"/>
          <w:szCs w:val="22"/>
        </w:rPr>
      </w:pPr>
    </w:p>
    <w:p w14:paraId="37DABE1C" w14:textId="77777777" w:rsidR="00096C4B" w:rsidRPr="00096C4B" w:rsidRDefault="00096C4B" w:rsidP="00096C4B">
      <w:pPr>
        <w:rPr>
          <w:rFonts w:ascii="Comic Sans MS" w:hAnsi="Comic Sans MS" w:cs="Calibri"/>
          <w:sz w:val="22"/>
          <w:szCs w:val="22"/>
        </w:rPr>
      </w:pPr>
    </w:p>
    <w:p w14:paraId="0EFE1D74" w14:textId="77777777" w:rsidR="00096C4B" w:rsidRPr="00096C4B" w:rsidRDefault="00096C4B" w:rsidP="00096C4B">
      <w:pPr>
        <w:rPr>
          <w:rFonts w:ascii="Comic Sans MS" w:hAnsi="Comic Sans MS" w:cs="Calibri"/>
          <w:sz w:val="22"/>
          <w:szCs w:val="22"/>
        </w:rPr>
      </w:pPr>
    </w:p>
    <w:p w14:paraId="6EC7D475" w14:textId="77777777" w:rsidR="00096C4B" w:rsidRPr="00096C4B" w:rsidRDefault="00096C4B" w:rsidP="00096C4B">
      <w:pPr>
        <w:rPr>
          <w:rFonts w:ascii="Comic Sans MS" w:hAnsi="Comic Sans MS" w:cs="Calibri"/>
          <w:sz w:val="22"/>
          <w:szCs w:val="22"/>
        </w:rPr>
      </w:pPr>
    </w:p>
    <w:p w14:paraId="2A887CB5" w14:textId="77777777" w:rsidR="00096C4B" w:rsidRPr="00096C4B" w:rsidRDefault="00096C4B" w:rsidP="00096C4B">
      <w:pPr>
        <w:rPr>
          <w:rFonts w:ascii="Comic Sans MS" w:hAnsi="Comic Sans MS" w:cs="Calibri"/>
          <w:sz w:val="22"/>
          <w:szCs w:val="22"/>
        </w:rPr>
      </w:pPr>
    </w:p>
    <w:sectPr w:rsidR="00096C4B" w:rsidRPr="00096C4B"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96C4B"/>
    <w:rsid w:val="000A530D"/>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A50"/>
    <w:rsid w:val="00817B01"/>
    <w:rsid w:val="00827F8A"/>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83E4B"/>
    <w:rsid w:val="00BA1456"/>
    <w:rsid w:val="00BA58EE"/>
    <w:rsid w:val="00BC4095"/>
    <w:rsid w:val="00BE12E8"/>
    <w:rsid w:val="00C02797"/>
    <w:rsid w:val="00C126DF"/>
    <w:rsid w:val="00C13590"/>
    <w:rsid w:val="00C15ED2"/>
    <w:rsid w:val="00C24D32"/>
    <w:rsid w:val="00C314D2"/>
    <w:rsid w:val="00C354AD"/>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C26C6"/>
    <w:rsid w:val="00DF217B"/>
    <w:rsid w:val="00DF5A76"/>
    <w:rsid w:val="00E01C07"/>
    <w:rsid w:val="00E03FE0"/>
    <w:rsid w:val="00E04CC2"/>
    <w:rsid w:val="00E13C6C"/>
    <w:rsid w:val="00E30B7A"/>
    <w:rsid w:val="00E4031C"/>
    <w:rsid w:val="00E40A96"/>
    <w:rsid w:val="00E54833"/>
    <w:rsid w:val="00E972E2"/>
    <w:rsid w:val="00EB1112"/>
    <w:rsid w:val="00EC472C"/>
    <w:rsid w:val="00EF377D"/>
    <w:rsid w:val="00F05EDE"/>
    <w:rsid w:val="00F4180B"/>
    <w:rsid w:val="00F41EBF"/>
    <w:rsid w:val="00F60C73"/>
    <w:rsid w:val="00F70E87"/>
    <w:rsid w:val="00F93E7C"/>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ind-unknown-angles-in-triangles" TargetMode="External"/><Relationship Id="rId13" Type="http://schemas.openxmlformats.org/officeDocument/2006/relationships/hyperlink" Target="https://classroom.thenational.academy/lessons/coordinates-and-shapes-to-recognise-3-d-shapes" TargetMode="External"/><Relationship Id="rId18" Type="http://schemas.openxmlformats.org/officeDocument/2006/relationships/hyperlink" Target="https://classroom.thenational.academy/lessons/coordinates-and-shapes-to-solve-practical-problems-involving-circ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compare-and-classify-quadrilaterals" TargetMode="External"/><Relationship Id="rId12" Type="http://schemas.openxmlformats.org/officeDocument/2006/relationships/hyperlink" Target="https://classroom.thenational.academy/lessons/to-solve-practical-coordinate-problems" TargetMode="External"/><Relationship Id="rId17" Type="http://schemas.openxmlformats.org/officeDocument/2006/relationships/hyperlink" Target="https://classroom.thenational.academy/lessons/coordinates-and-shapes-to-illustrate-and-name-parts-of-a-circle" TargetMode="External"/><Relationship Id="rId2" Type="http://schemas.openxmlformats.org/officeDocument/2006/relationships/styles" Target="styles.xml"/><Relationship Id="rId16" Type="http://schemas.openxmlformats.org/officeDocument/2006/relationships/hyperlink" Target="https://classroom.thenational.academy/lessons/coordinates-and-shapes-to-solve-problems-involving-3-d-shap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compare-and-classify-triangles" TargetMode="External"/><Relationship Id="rId11" Type="http://schemas.openxmlformats.org/officeDocument/2006/relationships/hyperlink" Target="https://classroom.thenational.academy/lessons/to-reflect-simple-shapes" TargetMode="External"/><Relationship Id="rId5" Type="http://schemas.openxmlformats.org/officeDocument/2006/relationships/hyperlink" Target="https://classroom.thenational.academy/lessons/find-the-value-of-missing-angles" TargetMode="External"/><Relationship Id="rId15" Type="http://schemas.openxmlformats.org/officeDocument/2006/relationships/hyperlink" Target="https://classroom.thenational.academy/lessons/coordinates-and-shapes-to-recognise-nets-of-3-d-shapes" TargetMode="External"/><Relationship Id="rId10" Type="http://schemas.openxmlformats.org/officeDocument/2006/relationships/hyperlink" Target="https://classroom.thenational.academy/lessons/to-translate-simple-shapes" TargetMode="External"/><Relationship Id="rId19" Type="http://schemas.openxmlformats.org/officeDocument/2006/relationships/hyperlink" Target="https://app.mymaths.co.uk/393-investigate/secret-agent" TargetMode="External"/><Relationship Id="rId4" Type="http://schemas.openxmlformats.org/officeDocument/2006/relationships/webSettings" Target="webSettings.xml"/><Relationship Id="rId9" Type="http://schemas.openxmlformats.org/officeDocument/2006/relationships/hyperlink" Target="https://app.mymaths.co.uk/394-investigate/landscape-gardener" TargetMode="External"/><Relationship Id="rId14" Type="http://schemas.openxmlformats.org/officeDocument/2006/relationships/hyperlink" Target="https://app.mymaths.co.uk/389-investigate/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2</cp:revision>
  <dcterms:created xsi:type="dcterms:W3CDTF">2020-06-17T10:13:00Z</dcterms:created>
  <dcterms:modified xsi:type="dcterms:W3CDTF">2020-06-17T10:13:00Z</dcterms:modified>
</cp:coreProperties>
</file>